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D995" w14:textId="77777777" w:rsidR="00A32184" w:rsidRPr="005220AF" w:rsidRDefault="00A32184" w:rsidP="005220AF">
      <w:pPr>
        <w:pStyle w:val="BasistekstAves"/>
        <w:rPr>
          <w:color w:val="auto"/>
        </w:rPr>
      </w:pPr>
      <w:r w:rsidRPr="005220AF">
        <w:rPr>
          <w:color w:val="auto"/>
        </w:rPr>
        <w:t>Beste ouders, verzorgers,</w:t>
      </w:r>
    </w:p>
    <w:p w14:paraId="0E01D018" w14:textId="77777777" w:rsidR="00A32184" w:rsidRDefault="00A32184" w:rsidP="005220AF">
      <w:pPr>
        <w:pStyle w:val="BasistekstAves"/>
      </w:pPr>
    </w:p>
    <w:p w14:paraId="7698ED94" w14:textId="0EB01771" w:rsidR="00A32184" w:rsidRDefault="00A32184" w:rsidP="005220AF">
      <w:pPr>
        <w:pStyle w:val="BasistekstAves"/>
        <w:rPr>
          <w:rFonts w:ascii="Segoe UI" w:hAnsi="Segoe UI" w:cs="Segoe UI"/>
          <w:color w:val="000000"/>
          <w:sz w:val="18"/>
        </w:rPr>
      </w:pPr>
      <w:r w:rsidRPr="24385442">
        <w:rPr>
          <w:rStyle w:val="normaltextrun"/>
          <w:rFonts w:cs="Segoe UI"/>
          <w:color w:val="000000" w:themeColor="text1"/>
          <w:szCs w:val="21"/>
        </w:rPr>
        <w:t xml:space="preserve">Als college van bestuur houden we je op de hoogte van belangrijke ontwikkelingen die </w:t>
      </w:r>
      <w:r>
        <w:rPr>
          <w:rStyle w:val="normaltextrun"/>
          <w:rFonts w:cs="Segoe UI"/>
          <w:color w:val="000000" w:themeColor="text1"/>
          <w:szCs w:val="21"/>
        </w:rPr>
        <w:t xml:space="preserve">ons </w:t>
      </w:r>
      <w:r w:rsidRPr="24385442">
        <w:rPr>
          <w:rStyle w:val="normaltextrun"/>
          <w:rFonts w:cs="Segoe UI"/>
          <w:color w:val="000000" w:themeColor="text1"/>
          <w:szCs w:val="21"/>
        </w:rPr>
        <w:t>en ook jullie als ouders en verzorgers raken. Er zijn nu ontwikkelingen waarover we je graag meer willen vertellen.</w:t>
      </w:r>
      <w:r w:rsidRPr="24385442">
        <w:rPr>
          <w:rStyle w:val="eop"/>
          <w:rFonts w:cs="Segoe UI"/>
          <w:color w:val="000000" w:themeColor="text1"/>
          <w:szCs w:val="21"/>
        </w:rPr>
        <w:t> </w:t>
      </w:r>
    </w:p>
    <w:p w14:paraId="63DF34D5" w14:textId="77777777" w:rsidR="00A32184" w:rsidRDefault="00A32184" w:rsidP="005220AF">
      <w:pPr>
        <w:pStyle w:val="BasistekstAves"/>
        <w:rPr>
          <w:rFonts w:ascii="Segoe UI" w:hAnsi="Segoe UI" w:cs="Segoe UI"/>
          <w:color w:val="000000"/>
          <w:sz w:val="18"/>
        </w:rPr>
      </w:pPr>
      <w:r>
        <w:rPr>
          <w:rStyle w:val="eop"/>
          <w:rFonts w:cs="Segoe UI"/>
          <w:color w:val="000000"/>
          <w:szCs w:val="21"/>
        </w:rPr>
        <w:t> </w:t>
      </w:r>
    </w:p>
    <w:p w14:paraId="04FAC924" w14:textId="5B45BD54" w:rsidR="00A32184" w:rsidRDefault="00A32184" w:rsidP="005220AF">
      <w:pPr>
        <w:pStyle w:val="BasistekstAves"/>
        <w:rPr>
          <w:rFonts w:ascii="Segoe UI" w:hAnsi="Segoe UI" w:cs="Segoe UI"/>
          <w:color w:val="000000"/>
          <w:sz w:val="18"/>
        </w:rPr>
      </w:pPr>
      <w:r>
        <w:rPr>
          <w:rStyle w:val="normaltextrun"/>
          <w:rFonts w:cs="Segoe UI" w:hint="eastAsia"/>
          <w:b/>
          <w:bCs/>
          <w:color w:val="000000" w:themeColor="text1"/>
          <w:szCs w:val="21"/>
        </w:rPr>
        <w:t>…</w:t>
      </w:r>
      <w:r w:rsidRPr="73AA5DDC">
        <w:rPr>
          <w:rStyle w:val="normaltextrun"/>
          <w:rFonts w:cs="Segoe UI"/>
          <w:b/>
          <w:bCs/>
          <w:color w:val="000000" w:themeColor="text1"/>
          <w:szCs w:val="21"/>
        </w:rPr>
        <w:t xml:space="preserve"> stopt met het inhuren van leerkrachten bij commerciële bureaus</w:t>
      </w:r>
      <w:r w:rsidRPr="73AA5DDC">
        <w:rPr>
          <w:rStyle w:val="eop"/>
          <w:rFonts w:cs="Segoe UI"/>
          <w:color w:val="000000" w:themeColor="text1"/>
          <w:szCs w:val="21"/>
        </w:rPr>
        <w:t> </w:t>
      </w:r>
    </w:p>
    <w:p w14:paraId="240323ED" w14:textId="0083EE7C" w:rsidR="00A32184" w:rsidRPr="00F878AE" w:rsidRDefault="00A32184" w:rsidP="005220AF">
      <w:pPr>
        <w:pStyle w:val="BasistekstAves"/>
        <w:rPr>
          <w:rFonts w:cs="Segoe UI"/>
          <w:color w:val="000000"/>
          <w:szCs w:val="21"/>
        </w:rPr>
      </w:pPr>
      <w:r>
        <w:rPr>
          <w:rStyle w:val="normaltextrun"/>
          <w:rFonts w:cs="Segoe UI" w:hint="eastAsia"/>
          <w:color w:val="000000" w:themeColor="text1"/>
          <w:szCs w:val="21"/>
        </w:rPr>
        <w:t>…</w:t>
      </w:r>
      <w:r w:rsidRPr="6B19347A">
        <w:rPr>
          <w:rStyle w:val="normaltextrun"/>
          <w:rFonts w:cs="Segoe UI"/>
          <w:color w:val="000000" w:themeColor="text1"/>
          <w:szCs w:val="21"/>
        </w:rPr>
        <w:t xml:space="preserve"> heeft besloten om per 1 augustus 2023 te stoppen met de inhuur van duurdere zzp-leerkrachten en leerkrachten van commerciële bureaus. </w:t>
      </w:r>
      <w:r w:rsidRPr="6B19347A">
        <w:rPr>
          <w:rFonts w:eastAsia="Lato" w:cs="Lato"/>
          <w:color w:val="000000" w:themeColor="text1"/>
          <w:szCs w:val="21"/>
        </w:rPr>
        <w:t xml:space="preserve">Daarnaast ontmoedigen we ook de inhuur van externe </w:t>
      </w:r>
      <w:r w:rsidR="00A1279B">
        <w:rPr>
          <w:rFonts w:eastAsia="Lato" w:cs="Lato"/>
          <w:color w:val="000000" w:themeColor="text1"/>
          <w:szCs w:val="21"/>
        </w:rPr>
        <w:t>intern begeleiders</w:t>
      </w:r>
      <w:r w:rsidRPr="6B19347A">
        <w:rPr>
          <w:rFonts w:eastAsia="Lato" w:cs="Lato"/>
          <w:color w:val="000000" w:themeColor="text1"/>
          <w:szCs w:val="21"/>
        </w:rPr>
        <w:t xml:space="preserve"> en directeuren. We proberen dit zoveel mogelijk met eigen collega's in te vullen.   </w:t>
      </w:r>
      <w:r>
        <w:br/>
      </w:r>
      <w:r>
        <w:br/>
      </w:r>
      <w:r w:rsidRPr="6B19347A">
        <w:rPr>
          <w:rStyle w:val="scxw10009807"/>
          <w:rFonts w:cs="Segoe UI"/>
          <w:b/>
          <w:bCs/>
          <w:color w:val="000000" w:themeColor="text1"/>
          <w:szCs w:val="21"/>
        </w:rPr>
        <w:t>Waarom doen we dit?</w:t>
      </w:r>
    </w:p>
    <w:p w14:paraId="2785F744" w14:textId="77777777" w:rsidR="00A32184" w:rsidRDefault="00A32184" w:rsidP="005220AF">
      <w:pPr>
        <w:pStyle w:val="BasistekstAves"/>
        <w:rPr>
          <w:rStyle w:val="eop"/>
          <w:rFonts w:cs="Segoe UI"/>
          <w:color w:val="000000"/>
          <w:szCs w:val="21"/>
        </w:rPr>
      </w:pPr>
      <w:r w:rsidRPr="24385442">
        <w:rPr>
          <w:rStyle w:val="eop"/>
          <w:rFonts w:cs="Segoe UI"/>
          <w:color w:val="000000" w:themeColor="text1"/>
          <w:szCs w:val="21"/>
        </w:rPr>
        <w:t>We horen en zien op onze scholen dat de inhuur van deze collega’s zorgt voor een verhoging van de werkdruk van onze collega’s in vaste dienst. Dat is voor ons niet toelaatbaar en niet in het belang van onze leerlingen. Daarnaast is de</w:t>
      </w:r>
      <w:r w:rsidRPr="24385442">
        <w:rPr>
          <w:rStyle w:val="normaltextrun"/>
          <w:rFonts w:cs="Segoe UI"/>
          <w:color w:val="000000" w:themeColor="text1"/>
          <w:szCs w:val="21"/>
        </w:rPr>
        <w:t xml:space="preserve"> inhuur van een leerkracht via een commercieel bureau of een zzp-leerkracht duurder dan een leerkracht in vaste dienst bij Aves. Geld dat voor het onderwijs aan kinderen is bedoeld, verdwijnt zo voor een deel naar een commercieel bureau of zzp’er.</w:t>
      </w:r>
    </w:p>
    <w:p w14:paraId="596BC012" w14:textId="77777777" w:rsidR="00A32184" w:rsidRDefault="00A32184" w:rsidP="005220AF">
      <w:pPr>
        <w:pStyle w:val="BasistekstAves"/>
        <w:rPr>
          <w:rStyle w:val="eop"/>
          <w:rFonts w:cs="Segoe UI"/>
          <w:color w:val="000000"/>
          <w:szCs w:val="21"/>
        </w:rPr>
      </w:pPr>
    </w:p>
    <w:p w14:paraId="15B4609D" w14:textId="77777777" w:rsidR="00A32184" w:rsidRPr="005220AF" w:rsidRDefault="00A32184" w:rsidP="005220AF">
      <w:pPr>
        <w:pStyle w:val="BasistekstAves"/>
        <w:rPr>
          <w:rStyle w:val="normaltextrun"/>
          <w:b/>
          <w:bCs/>
          <w:color w:val="000000"/>
          <w:szCs w:val="21"/>
        </w:rPr>
      </w:pPr>
      <w:r w:rsidRPr="005220AF">
        <w:rPr>
          <w:rStyle w:val="normaltextrun"/>
          <w:rFonts w:cs="Segoe UI"/>
          <w:b/>
          <w:bCs/>
          <w:color w:val="000000"/>
          <w:szCs w:val="21"/>
        </w:rPr>
        <w:t>Daarom een Onderwijsmanifest</w:t>
      </w:r>
      <w:r w:rsidRPr="005220AF">
        <w:rPr>
          <w:rStyle w:val="normaltextrun"/>
          <w:b/>
          <w:bCs/>
          <w:color w:val="000000"/>
        </w:rPr>
        <w:t> </w:t>
      </w:r>
    </w:p>
    <w:p w14:paraId="43EB13FE" w14:textId="455698E5" w:rsidR="00A32184" w:rsidRDefault="00A32184" w:rsidP="005220AF">
      <w:pPr>
        <w:pStyle w:val="BasistekstAves"/>
        <w:rPr>
          <w:rStyle w:val="eop"/>
          <w:rFonts w:ascii="Segoe UI" w:hAnsi="Segoe UI" w:cs="Segoe UI"/>
          <w:szCs w:val="21"/>
        </w:rPr>
      </w:pPr>
      <w:r w:rsidRPr="5EE96DCB">
        <w:rPr>
          <w:rStyle w:val="normaltextrun"/>
          <w:rFonts w:cs="Segoe UI"/>
          <w:color w:val="000000" w:themeColor="text1"/>
          <w:szCs w:val="21"/>
        </w:rPr>
        <w:t xml:space="preserve">Als </w:t>
      </w:r>
      <w:r>
        <w:rPr>
          <w:rStyle w:val="normaltextrun"/>
          <w:rFonts w:cs="Segoe UI" w:hint="eastAsia"/>
          <w:color w:val="000000" w:themeColor="text1"/>
          <w:szCs w:val="21"/>
        </w:rPr>
        <w:t>…</w:t>
      </w:r>
      <w:r w:rsidRPr="5EE96DCB">
        <w:rPr>
          <w:rStyle w:val="normaltextrun"/>
          <w:rFonts w:cs="Segoe UI"/>
          <w:color w:val="000000" w:themeColor="text1"/>
          <w:szCs w:val="21"/>
        </w:rPr>
        <w:t xml:space="preserve"> </w:t>
      </w:r>
      <w:r>
        <w:rPr>
          <w:rStyle w:val="normaltextrun"/>
          <w:rFonts w:cs="Segoe UI"/>
          <w:color w:val="000000" w:themeColor="text1"/>
          <w:szCs w:val="21"/>
        </w:rPr>
        <w:t xml:space="preserve">ondertekenen </w:t>
      </w:r>
      <w:r w:rsidRPr="5EE96DCB">
        <w:rPr>
          <w:rStyle w:val="normaltextrun"/>
          <w:rFonts w:cs="Segoe UI"/>
          <w:color w:val="000000" w:themeColor="text1"/>
          <w:szCs w:val="21"/>
        </w:rPr>
        <w:t xml:space="preserve">we daarom het Onderwijsmanifest. </w:t>
      </w:r>
    </w:p>
    <w:p w14:paraId="2C6AD084" w14:textId="77777777" w:rsidR="00A32184" w:rsidRDefault="00A32184" w:rsidP="005220AF">
      <w:pPr>
        <w:pStyle w:val="BasistekstAves"/>
        <w:rPr>
          <w:rFonts w:ascii="Segoe UI" w:hAnsi="Segoe UI" w:cs="Segoe UI"/>
          <w:color w:val="000000" w:themeColor="text1"/>
          <w:sz w:val="18"/>
        </w:rPr>
      </w:pPr>
      <w:r w:rsidRPr="73AA5DDC">
        <w:rPr>
          <w:rStyle w:val="normaltextrun"/>
          <w:rFonts w:cs="Segoe UI"/>
          <w:color w:val="000000" w:themeColor="text1"/>
          <w:szCs w:val="21"/>
        </w:rPr>
        <w:t xml:space="preserve">Met dit Onderwijsmanifest maken we duidelijk wat we doen en waarom: samen met andere onderwijswerkgevers de invloed van commerciële aanbieders in het basisonderwijs terugdringen. We doen dit samen met collega-bestuurders en </w:t>
      </w:r>
      <w:proofErr w:type="spellStart"/>
      <w:r w:rsidRPr="73AA5DDC">
        <w:rPr>
          <w:rStyle w:val="normaltextrun"/>
          <w:rFonts w:cs="Segoe UI"/>
          <w:color w:val="000000" w:themeColor="text1"/>
          <w:szCs w:val="21"/>
        </w:rPr>
        <w:t>pabo’s</w:t>
      </w:r>
      <w:proofErr w:type="spellEnd"/>
      <w:r w:rsidRPr="73AA5DDC">
        <w:rPr>
          <w:rStyle w:val="normaltextrun"/>
          <w:rFonts w:cs="Segoe UI"/>
          <w:color w:val="000000" w:themeColor="text1"/>
          <w:szCs w:val="21"/>
        </w:rPr>
        <w:t xml:space="preserve"> uit onze regio. </w:t>
      </w:r>
    </w:p>
    <w:p w14:paraId="18CE183F" w14:textId="77777777" w:rsidR="00A32184" w:rsidRDefault="00A32184" w:rsidP="005220AF">
      <w:pPr>
        <w:pStyle w:val="BasistekstAves"/>
        <w:rPr>
          <w:rFonts w:ascii="Segoe UI" w:hAnsi="Segoe UI" w:cs="Segoe UI"/>
          <w:color w:val="000000" w:themeColor="text1"/>
          <w:sz w:val="18"/>
        </w:rPr>
      </w:pPr>
      <w:r w:rsidRPr="73AA5DDC">
        <w:rPr>
          <w:rStyle w:val="eop"/>
          <w:rFonts w:cs="Segoe UI"/>
          <w:color w:val="000000" w:themeColor="text1"/>
          <w:szCs w:val="21"/>
        </w:rPr>
        <w:t> </w:t>
      </w:r>
    </w:p>
    <w:p w14:paraId="3584D685" w14:textId="77777777" w:rsidR="00A32184" w:rsidRDefault="00A32184" w:rsidP="005220AF">
      <w:pPr>
        <w:pStyle w:val="BasistekstAves"/>
        <w:rPr>
          <w:rFonts w:ascii="Segoe UI" w:hAnsi="Segoe UI" w:cs="Segoe UI"/>
          <w:color w:val="000000"/>
          <w:sz w:val="18"/>
        </w:rPr>
      </w:pPr>
      <w:r>
        <w:rPr>
          <w:rStyle w:val="normaltextrun"/>
          <w:rFonts w:cs="Segoe UI"/>
          <w:b/>
          <w:bCs/>
          <w:color w:val="000000"/>
          <w:szCs w:val="21"/>
        </w:rPr>
        <w:t>Minder beschikbare leerkrachten</w:t>
      </w:r>
      <w:r>
        <w:rPr>
          <w:rStyle w:val="eop"/>
          <w:rFonts w:cs="Segoe UI"/>
          <w:color w:val="000000"/>
          <w:szCs w:val="21"/>
        </w:rPr>
        <w:t> </w:t>
      </w:r>
    </w:p>
    <w:p w14:paraId="4426778B" w14:textId="77777777" w:rsidR="00A32184" w:rsidRDefault="00A32184" w:rsidP="005220AF">
      <w:pPr>
        <w:pStyle w:val="BasistekstAves"/>
        <w:rPr>
          <w:rStyle w:val="normaltextrun"/>
          <w:rFonts w:cs="Segoe UI"/>
          <w:color w:val="000000"/>
          <w:szCs w:val="21"/>
        </w:rPr>
      </w:pPr>
      <w:r w:rsidRPr="0768E562">
        <w:rPr>
          <w:rStyle w:val="normaltextrun"/>
          <w:rFonts w:cs="Segoe UI"/>
          <w:color w:val="000000" w:themeColor="text1"/>
          <w:szCs w:val="21"/>
        </w:rPr>
        <w:t>We kiezen om geen duurdere zzp-leerkrachten en leerkrachten via commerciële bureaus meer in te huren. Dat kan voor komend schooljaar betekenen dat er soms toch klassen naar huis worden gestuurd. Dat vinden we uiteraard heel vervelend. We denken dat dit voor de korte termijn nodig is om op de lange termijn meer leerkrachten in onze scholen te krijgen én te houden. Om de kans hierop klein te houden hebben we veel extra invalleerkrachten aangenomen. En we blijven dit doen.</w:t>
      </w:r>
    </w:p>
    <w:p w14:paraId="12C4F76D" w14:textId="77777777" w:rsidR="00A32184" w:rsidRDefault="00A32184" w:rsidP="005220AF">
      <w:pPr>
        <w:pStyle w:val="BasistekstAves"/>
        <w:rPr>
          <w:rFonts w:ascii="Segoe UI" w:hAnsi="Segoe UI" w:cs="Segoe UI"/>
          <w:color w:val="000000"/>
          <w:sz w:val="18"/>
        </w:rPr>
      </w:pPr>
    </w:p>
    <w:p w14:paraId="2954C19A" w14:textId="77777777" w:rsidR="00A32184" w:rsidRPr="00096C8F" w:rsidRDefault="00A32184" w:rsidP="005220AF">
      <w:pPr>
        <w:pStyle w:val="BasistekstAves"/>
        <w:rPr>
          <w:rStyle w:val="normaltextrun"/>
          <w:b/>
          <w:bCs/>
          <w:szCs w:val="21"/>
        </w:rPr>
      </w:pPr>
      <w:r w:rsidRPr="005220AF">
        <w:rPr>
          <w:rStyle w:val="normaltextrun"/>
          <w:rFonts w:cs="Segoe UI"/>
          <w:b/>
          <w:bCs/>
          <w:color w:val="000000"/>
          <w:szCs w:val="21"/>
        </w:rPr>
        <w:t>Er is veel steun voor dit plan</w:t>
      </w:r>
    </w:p>
    <w:p w14:paraId="339402D8" w14:textId="498C9EA9" w:rsidR="00A32184" w:rsidRDefault="00A32184" w:rsidP="005220AF">
      <w:pPr>
        <w:pStyle w:val="BasistekstAves"/>
        <w:rPr>
          <w:rStyle w:val="normaltextrun"/>
          <w:rFonts w:cs="Segoe UI"/>
          <w:color w:val="000000" w:themeColor="text1"/>
          <w:szCs w:val="21"/>
        </w:rPr>
      </w:pPr>
      <w:r w:rsidRPr="0768E562">
        <w:rPr>
          <w:rStyle w:val="normaltextrun"/>
          <w:rFonts w:cs="Segoe UI"/>
          <w:color w:val="000000" w:themeColor="text1"/>
          <w:szCs w:val="21"/>
        </w:rPr>
        <w:t xml:space="preserve">We hebben Het Onderwijsmanifest uitgebreid besproken met de raad van toezicht en de gemeenschappelijke medezeggenschapsraad van </w:t>
      </w:r>
      <w:r>
        <w:rPr>
          <w:rStyle w:val="normaltextrun"/>
          <w:rFonts w:cs="Segoe UI" w:hint="eastAsia"/>
          <w:color w:val="000000" w:themeColor="text1"/>
          <w:szCs w:val="21"/>
        </w:rPr>
        <w:t>…</w:t>
      </w:r>
      <w:r w:rsidRPr="0768E562">
        <w:rPr>
          <w:rStyle w:val="normaltextrun"/>
          <w:rFonts w:cs="Segoe UI"/>
          <w:color w:val="000000" w:themeColor="text1"/>
          <w:szCs w:val="21"/>
        </w:rPr>
        <w:t>. Zij ondersteunen dit plan. De mr van de school van jullie kind is hierin ook meegenomen. Steeds meer besturen in Nederland sluiten zich aan bij ons Onderwijsmanifest.  </w:t>
      </w:r>
    </w:p>
    <w:p w14:paraId="503DE066" w14:textId="77777777" w:rsidR="00A32184" w:rsidRDefault="00A32184" w:rsidP="005220AF">
      <w:pPr>
        <w:pStyle w:val="BasistekstAves"/>
        <w:rPr>
          <w:rStyle w:val="eop"/>
          <w:rFonts w:cs="Segoe UI"/>
          <w:color w:val="000000" w:themeColor="text1"/>
          <w:szCs w:val="21"/>
        </w:rPr>
      </w:pPr>
      <w:r>
        <w:br/>
      </w:r>
      <w:r w:rsidRPr="0768E562">
        <w:rPr>
          <w:rStyle w:val="normaltextrun"/>
          <w:rFonts w:cs="Segoe UI"/>
          <w:color w:val="000000" w:themeColor="text1"/>
          <w:szCs w:val="21"/>
        </w:rPr>
        <w:t>Voor vragen kun je altijd terecht bij de directeur van de school van je kind(eren).</w:t>
      </w:r>
      <w:r w:rsidRPr="0768E562">
        <w:rPr>
          <w:rStyle w:val="eop"/>
          <w:rFonts w:cs="Segoe UI"/>
          <w:color w:val="000000" w:themeColor="text1"/>
          <w:szCs w:val="21"/>
        </w:rPr>
        <w:t> Hij of zij legt het graag uit.</w:t>
      </w:r>
    </w:p>
    <w:p w14:paraId="7919C4C0" w14:textId="77777777" w:rsidR="00A32184" w:rsidRDefault="00A32184" w:rsidP="005220AF">
      <w:pPr>
        <w:pStyle w:val="BasistekstAves"/>
        <w:rPr>
          <w:rStyle w:val="eop"/>
          <w:rFonts w:cs="Segoe UI"/>
          <w:color w:val="000000" w:themeColor="text1"/>
          <w:szCs w:val="21"/>
        </w:rPr>
      </w:pPr>
    </w:p>
    <w:p w14:paraId="01884E77" w14:textId="130662C4" w:rsidR="00A32184" w:rsidRDefault="00A32184" w:rsidP="005220AF">
      <w:pPr>
        <w:pStyle w:val="BasistekstAves"/>
        <w:rPr>
          <w:rStyle w:val="eop"/>
          <w:rFonts w:cs="Segoe UI"/>
          <w:color w:val="000000" w:themeColor="text1"/>
          <w:szCs w:val="21"/>
        </w:rPr>
      </w:pPr>
      <w:r>
        <w:rPr>
          <w:rStyle w:val="eop"/>
          <w:rFonts w:cs="Segoe UI"/>
          <w:color w:val="000000" w:themeColor="text1"/>
          <w:szCs w:val="21"/>
        </w:rPr>
        <w:lastRenderedPageBreak/>
        <w:t>Met vriendelijke groet,</w:t>
      </w:r>
    </w:p>
    <w:p w14:paraId="7BA0CA94" w14:textId="77777777" w:rsidR="00A32184" w:rsidRDefault="00A32184" w:rsidP="005220AF">
      <w:pPr>
        <w:pStyle w:val="BasistekstAves"/>
        <w:rPr>
          <w:rStyle w:val="eop"/>
          <w:rFonts w:cs="Segoe UI"/>
          <w:color w:val="000000" w:themeColor="text1"/>
          <w:szCs w:val="21"/>
        </w:rPr>
      </w:pPr>
    </w:p>
    <w:p w14:paraId="2C4CEBBD" w14:textId="77777777" w:rsidR="00A32184" w:rsidRPr="00F77A66" w:rsidRDefault="00A32184" w:rsidP="00A32184">
      <w:pPr>
        <w:pStyle w:val="paragraph"/>
        <w:spacing w:before="0" w:beforeAutospacing="0" w:after="0" w:afterAutospacing="0"/>
        <w:textAlignment w:val="baseline"/>
        <w:rPr>
          <w:rFonts w:ascii="Segoe UI" w:hAnsi="Segoe UI" w:cs="Segoe UI"/>
          <w:color w:val="000000"/>
          <w:sz w:val="18"/>
          <w:szCs w:val="18"/>
        </w:rPr>
      </w:pPr>
    </w:p>
    <w:p w14:paraId="70D69147" w14:textId="77777777" w:rsidR="00A32184" w:rsidRDefault="00A32184" w:rsidP="00A32184">
      <w:pPr>
        <w:pStyle w:val="BasistekstAves"/>
      </w:pPr>
    </w:p>
    <w:p w14:paraId="72904408" w14:textId="6D341DD9" w:rsidR="00A32184" w:rsidRDefault="00A32184" w:rsidP="00A32184">
      <w:pPr>
        <w:pStyle w:val="paragraph"/>
        <w:spacing w:before="0" w:beforeAutospacing="0" w:after="0" w:afterAutospacing="0"/>
        <w:textAlignment w:val="baseline"/>
        <w:rPr>
          <w:rFonts w:ascii="Lato" w:hAnsi="Lato" w:cs="Maiandra GD"/>
          <w:color w:val="44546A" w:themeColor="text2"/>
          <w:sz w:val="21"/>
          <w:szCs w:val="18"/>
        </w:rPr>
      </w:pPr>
    </w:p>
    <w:p w14:paraId="17081CAD" w14:textId="45BF9243" w:rsidR="00A32184" w:rsidRPr="00A32184" w:rsidRDefault="00A32184" w:rsidP="00A32184">
      <w:pPr>
        <w:pStyle w:val="paragraph"/>
        <w:spacing w:before="0" w:beforeAutospacing="0" w:after="0" w:afterAutospacing="0"/>
        <w:textAlignment w:val="baseline"/>
        <w:rPr>
          <w:rStyle w:val="normaltextrun"/>
          <w:rFonts w:ascii="Lato" w:hAnsi="Lato" w:cs="Segoe UI"/>
          <w:color w:val="000000" w:themeColor="text1"/>
          <w:sz w:val="21"/>
          <w:szCs w:val="21"/>
        </w:rPr>
      </w:pPr>
    </w:p>
    <w:p w14:paraId="77770D0D" w14:textId="77777777" w:rsidR="00A32184" w:rsidRPr="00A32184" w:rsidRDefault="00A32184" w:rsidP="00A32184">
      <w:pPr>
        <w:pStyle w:val="paragraph"/>
        <w:spacing w:before="0" w:beforeAutospacing="0" w:after="0" w:afterAutospacing="0"/>
        <w:textAlignment w:val="baseline"/>
        <w:rPr>
          <w:rStyle w:val="normaltextrun"/>
          <w:rFonts w:ascii="Lato" w:hAnsi="Lato" w:cs="Segoe UI"/>
          <w:color w:val="000000" w:themeColor="text1"/>
          <w:sz w:val="21"/>
          <w:szCs w:val="21"/>
        </w:rPr>
      </w:pPr>
    </w:p>
    <w:sectPr w:rsidR="00A32184" w:rsidRPr="00A321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20B0604020202020204"/>
    <w:charset w:val="00"/>
    <w:family w:val="swiss"/>
    <w:pitch w:val="variable"/>
    <w:sig w:usb0="E10002FF" w:usb1="5000ECFF" w:usb2="00000021" w:usb3="00000000" w:csb0="0000019F" w:csb1="00000000"/>
  </w:font>
  <w:font w:name="Maiandra GD">
    <w:panose1 w:val="020B0604020202020204"/>
    <w:charset w:val="00"/>
    <w:family w:val="swiss"/>
    <w:pitch w:val="variable"/>
    <w:sig w:usb0="00000003" w:usb1="00000000" w:usb2="00000000" w:usb3="00000000" w:csb0="00000001" w:csb1="00000000"/>
  </w:font>
  <w:font w:name="Lato Black">
    <w:altName w:val="Segoe UI"/>
    <w:panose1 w:val="020B0604020202020204"/>
    <w:charset w:val="00"/>
    <w:family w:val="swiss"/>
    <w:pitch w:val="variable"/>
    <w:sig w:usb0="E10002FF" w:usb1="5000ECFF" w:usb2="00000021"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184"/>
    <w:rsid w:val="005220AF"/>
    <w:rsid w:val="00682E41"/>
    <w:rsid w:val="00A1279B"/>
    <w:rsid w:val="00A32184"/>
    <w:rsid w:val="00CF2E2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060D"/>
  <w15:chartTrackingRefBased/>
  <w15:docId w15:val="{DDC3F5F7-8FDD-4C64-B775-4EE1395D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Aves">
    <w:name w:val="Basistekst Aves"/>
    <w:basedOn w:val="Standaard"/>
    <w:qFormat/>
    <w:rsid w:val="00A32184"/>
    <w:pPr>
      <w:spacing w:after="0" w:line="320" w:lineRule="atLeast"/>
    </w:pPr>
    <w:rPr>
      <w:rFonts w:ascii="Lato" w:eastAsia="Times New Roman" w:hAnsi="Lato" w:cs="Maiandra GD"/>
      <w:color w:val="44546A" w:themeColor="text2"/>
      <w:kern w:val="0"/>
      <w:sz w:val="21"/>
      <w:szCs w:val="18"/>
      <w:lang w:eastAsia="nl-NL"/>
      <w14:ligatures w14:val="none"/>
    </w:rPr>
  </w:style>
  <w:style w:type="paragraph" w:customStyle="1" w:styleId="AdresvakAves">
    <w:name w:val="Adresvak Aves"/>
    <w:basedOn w:val="Standaard"/>
    <w:uiPriority w:val="4"/>
    <w:rsid w:val="00A32184"/>
    <w:pPr>
      <w:spacing w:after="0" w:line="320" w:lineRule="atLeast"/>
    </w:pPr>
    <w:rPr>
      <w:rFonts w:ascii="Lato" w:eastAsia="Times New Roman" w:hAnsi="Lato" w:cs="Maiandra GD"/>
      <w:noProof/>
      <w:color w:val="44546A" w:themeColor="text2"/>
      <w:kern w:val="0"/>
      <w:sz w:val="21"/>
      <w:szCs w:val="18"/>
      <w:lang w:eastAsia="nl-NL"/>
      <w14:ligatures w14:val="none"/>
    </w:rPr>
  </w:style>
  <w:style w:type="paragraph" w:customStyle="1" w:styleId="DocumentgegevenskopjeAves">
    <w:name w:val="Documentgegevens kopje Aves"/>
    <w:basedOn w:val="Standaard"/>
    <w:uiPriority w:val="4"/>
    <w:rsid w:val="00A32184"/>
    <w:pPr>
      <w:spacing w:after="0" w:line="320" w:lineRule="exact"/>
    </w:pPr>
    <w:rPr>
      <w:rFonts w:ascii="Lato Black" w:eastAsia="Times New Roman" w:hAnsi="Lato Black" w:cs="Maiandra GD"/>
      <w:noProof/>
      <w:color w:val="44546A" w:themeColor="text2"/>
      <w:kern w:val="0"/>
      <w:sz w:val="21"/>
      <w:szCs w:val="18"/>
      <w:lang w:eastAsia="nl-NL"/>
      <w14:ligatures w14:val="none"/>
    </w:rPr>
  </w:style>
  <w:style w:type="paragraph" w:customStyle="1" w:styleId="DocumentgegevensAves">
    <w:name w:val="Documentgegevens Aves"/>
    <w:basedOn w:val="Standaard"/>
    <w:uiPriority w:val="4"/>
    <w:rsid w:val="00A32184"/>
    <w:pPr>
      <w:spacing w:after="0" w:line="320" w:lineRule="exact"/>
    </w:pPr>
    <w:rPr>
      <w:rFonts w:ascii="Lato" w:eastAsia="Times New Roman" w:hAnsi="Lato" w:cs="Maiandra GD"/>
      <w:noProof/>
      <w:color w:val="44546A" w:themeColor="text2"/>
      <w:kern w:val="0"/>
      <w:sz w:val="21"/>
      <w:szCs w:val="18"/>
      <w:lang w:eastAsia="nl-NL"/>
      <w14:ligatures w14:val="none"/>
    </w:rPr>
  </w:style>
  <w:style w:type="paragraph" w:customStyle="1" w:styleId="paragraph">
    <w:name w:val="paragraph"/>
    <w:basedOn w:val="Standaard"/>
    <w:rsid w:val="00A32184"/>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normaltextrun">
    <w:name w:val="normaltextrun"/>
    <w:basedOn w:val="Standaardalinea-lettertype"/>
    <w:rsid w:val="00A32184"/>
  </w:style>
  <w:style w:type="character" w:customStyle="1" w:styleId="eop">
    <w:name w:val="eop"/>
    <w:basedOn w:val="Standaardalinea-lettertype"/>
    <w:rsid w:val="00A32184"/>
  </w:style>
  <w:style w:type="character" w:customStyle="1" w:styleId="scxw10009807">
    <w:name w:val="scxw10009807"/>
    <w:basedOn w:val="Standaardalinea-lettertype"/>
    <w:rsid w:val="00A32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EC1DFAB75B114EA8C084733D189739" ma:contentTypeVersion="12" ma:contentTypeDescription="Een nieuw document maken." ma:contentTypeScope="" ma:versionID="28eccadb17af243e5b4dd915255997e6">
  <xsd:schema xmlns:xsd="http://www.w3.org/2001/XMLSchema" xmlns:xs="http://www.w3.org/2001/XMLSchema" xmlns:p="http://schemas.microsoft.com/office/2006/metadata/properties" xmlns:ns2="95a74974-707d-459f-8273-3384b4722cc5" xmlns:ns3="8e22cf5d-699a-4625-9a58-e272bdec7b68" xmlns:ns4="cfacf3e3-8143-4dde-aedb-8fdacafc2b8d" targetNamespace="http://schemas.microsoft.com/office/2006/metadata/properties" ma:root="true" ma:fieldsID="db2d0bd7c85ee8992233272b6c4d2a9a" ns2:_="" ns3:_="" ns4:_="">
    <xsd:import namespace="95a74974-707d-459f-8273-3384b4722cc5"/>
    <xsd:import namespace="8e22cf5d-699a-4625-9a58-e272bdec7b68"/>
    <xsd:import namespace="cfacf3e3-8143-4dde-aedb-8fdacafc2b8d"/>
    <xsd:element name="properties">
      <xsd:complexType>
        <xsd:sequence>
          <xsd:element name="documentManagement">
            <xsd:complexType>
              <xsd:all>
                <xsd:element ref="ns2:LitCategory_Note" minOccurs="0"/>
                <xsd:element ref="ns2:TaxCatchAll" minOccurs="0"/>
                <xsd:element ref="ns2:LitTag_Note"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ObjectDetectorVersion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74974-707d-459f-8273-3384b4722cc5" elementFormDefault="qualified">
    <xsd:import namespace="http://schemas.microsoft.com/office/2006/documentManagement/types"/>
    <xsd:import namespace="http://schemas.microsoft.com/office/infopath/2007/PartnerControls"/>
    <xsd:element name="LitCategory_Note" ma:index="9" nillable="true" ma:taxonomy="true" ma:internalName="LitCategory_Note" ma:taxonomyFieldName="LitCategory" ma:displayName="Categorieën" ma:fieldId="{39e012a4-b63e-4936-a4e9-2e0c2939ac1b}" ma:taxonomyMulti="true" ma:sspId="2b62fda1-405f-4eaa-8547-601d335f926f" ma:termSetId="cc78e286-ec3c-4d2a-a81f-81db3114070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8b9c78-2f3f-4a98-b909-b7c989f56253}" ma:internalName="TaxCatchAll" ma:showField="CatchAllData" ma:web="95a74974-707d-459f-8273-3384b4722cc5">
      <xsd:complexType>
        <xsd:complexContent>
          <xsd:extension base="dms:MultiChoiceLookup">
            <xsd:sequence>
              <xsd:element name="Value" type="dms:Lookup" maxOccurs="unbounded" minOccurs="0" nillable="true"/>
            </xsd:sequence>
          </xsd:extension>
        </xsd:complexContent>
      </xsd:complexType>
    </xsd:element>
    <xsd:element name="LitTag_Note" ma:index="12" nillable="true" ma:taxonomy="true" ma:internalName="LitTag_Note" ma:taxonomyFieldName="LitTag" ma:displayName="Tags" ma:fieldId="{21515f04-1c08-4b94-a6ed-630436679ed3}" ma:taxonomyMulti="true" ma:sspId="2b62fda1-405f-4eaa-8547-601d335f926f" ma:termSetId="f05d83c1-ea45-4e41-910e-7bf7450ebf8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22cf5d-699a-4625-9a58-e272bdec7b6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acf3e3-8143-4dde-aedb-8fdacafc2b8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tTag_Note xmlns="95a74974-707d-459f-8273-3384b4722cc5">
      <Terms xmlns="http://schemas.microsoft.com/office/infopath/2007/PartnerControls"/>
    </LitTag_Note>
    <LitCategory_Note xmlns="95a74974-707d-459f-8273-3384b4722cc5">
      <Terms xmlns="http://schemas.microsoft.com/office/infopath/2007/PartnerControls"/>
    </LitCategory_Note>
    <TaxCatchAll xmlns="95a74974-707d-459f-8273-3384b4722cc5" xsi:nil="true"/>
  </documentManagement>
</p:properties>
</file>

<file path=customXml/itemProps1.xml><?xml version="1.0" encoding="utf-8"?>
<ds:datastoreItem xmlns:ds="http://schemas.openxmlformats.org/officeDocument/2006/customXml" ds:itemID="{185A0982-D6A1-4324-B8F5-9F182492C91A}">
  <ds:schemaRefs>
    <ds:schemaRef ds:uri="http://schemas.microsoft.com/sharepoint/v3/contenttype/forms"/>
  </ds:schemaRefs>
</ds:datastoreItem>
</file>

<file path=customXml/itemProps2.xml><?xml version="1.0" encoding="utf-8"?>
<ds:datastoreItem xmlns:ds="http://schemas.openxmlformats.org/officeDocument/2006/customXml" ds:itemID="{9176561E-A29C-460C-9E73-D7872A7D3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74974-707d-459f-8273-3384b4722cc5"/>
    <ds:schemaRef ds:uri="8e22cf5d-699a-4625-9a58-e272bdec7b68"/>
    <ds:schemaRef ds:uri="cfacf3e3-8143-4dde-aedb-8fdacafc2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24E857-507A-4396-B4B0-826C877C6BF5}">
  <ds:schemaRefs>
    <ds:schemaRef ds:uri="http://schemas.microsoft.com/office/2006/metadata/properties"/>
    <ds:schemaRef ds:uri="http://schemas.microsoft.com/office/infopath/2007/PartnerControls"/>
    <ds:schemaRef ds:uri="95a74974-707d-459f-8273-3384b4722cc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2045</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Timmermans</dc:creator>
  <cp:keywords/>
  <dc:description/>
  <cp:lastModifiedBy>Info NK Communicatie</cp:lastModifiedBy>
  <cp:revision>2</cp:revision>
  <dcterms:created xsi:type="dcterms:W3CDTF">2023-09-27T10:23:00Z</dcterms:created>
  <dcterms:modified xsi:type="dcterms:W3CDTF">2023-09-27T10:23:00Z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Normal.dotm</vt:lpwstr>
  </property>
  <property fmtid="{D5CDD505-2E9C-101B-9397-08002B2CF9AE}" pid="3" name="ContentTypeId">
    <vt:lpwstr>0x01010029EC1DFAB75B114EA8C084733D189739</vt:lpwstr>
  </property>
  <property fmtid="{D5CDD505-2E9C-101B-9397-08002B2CF9AE}" pid="4" name="LitTag">
    <vt:lpwstr/>
  </property>
  <property fmtid="{D5CDD505-2E9C-101B-9397-08002B2CF9AE}" pid="5" name="LitCategory">
    <vt:lpwstr/>
  </property>
  <property fmtid="{D5CDD505-2E9C-101B-9397-08002B2CF9AE}" pid="6" name="MediaServiceImageTags">
    <vt:lpwstr/>
  </property>
  <property fmtid="{D5CDD505-2E9C-101B-9397-08002B2CF9AE}" pid="7" name="_ExtendedDescription">
    <vt:lpwstr/>
  </property>
</Properties>
</file>